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2F20A" w14:textId="4075119F" w:rsidR="00F970A8" w:rsidRPr="00E43CAB" w:rsidRDefault="00027402">
      <w:pPr>
        <w:rPr>
          <w:b/>
          <w:bCs/>
          <w:lang w:val="en-IE"/>
        </w:rPr>
      </w:pPr>
      <w:r>
        <w:rPr>
          <w:b/>
          <w:bCs/>
          <w:lang w:val="en-IE"/>
        </w:rPr>
        <w:t xml:space="preserve">COVID -19 </w:t>
      </w:r>
      <w:r w:rsidR="002A459E" w:rsidRPr="00E43CAB">
        <w:rPr>
          <w:b/>
          <w:bCs/>
          <w:lang w:val="en-IE"/>
        </w:rPr>
        <w:t xml:space="preserve">Wage Subsidy Schemes </w:t>
      </w:r>
    </w:p>
    <w:p w14:paraId="1F119186" w14:textId="30D67D93" w:rsidR="00B85CE0" w:rsidRDefault="00DF4ACD">
      <w:pPr>
        <w:rPr>
          <w:rStyle w:val="Hyperlink"/>
          <w:b/>
          <w:bCs/>
          <w:lang w:val="en-IE"/>
        </w:rPr>
      </w:pPr>
      <w:r>
        <w:rPr>
          <w:lang w:val="en-IE"/>
        </w:rPr>
        <w:t xml:space="preserve">Irish </w:t>
      </w:r>
      <w:bookmarkStart w:id="0" w:name="_GoBack"/>
      <w:bookmarkEnd w:id="0"/>
      <w:r w:rsidR="002A459E">
        <w:rPr>
          <w:lang w:val="en-IE"/>
        </w:rPr>
        <w:t xml:space="preserve">Government </w:t>
      </w:r>
      <w:r w:rsidR="00B85CE0">
        <w:rPr>
          <w:lang w:val="en-IE"/>
        </w:rPr>
        <w:t xml:space="preserve">recently </w:t>
      </w:r>
      <w:r w:rsidR="002A459E">
        <w:rPr>
          <w:lang w:val="en-IE"/>
        </w:rPr>
        <w:t>announced a stimulus package to further address the economic challenges caused by the COVID-19 pandemic</w:t>
      </w:r>
      <w:r w:rsidR="00E43CAB">
        <w:rPr>
          <w:lang w:val="en-IE"/>
        </w:rPr>
        <w:t>. Included in the package is a new scheme</w:t>
      </w:r>
      <w:r w:rsidR="00027402">
        <w:rPr>
          <w:lang w:val="en-IE"/>
        </w:rPr>
        <w:t xml:space="preserve">, the Employment Wage Subsidy Scheme (EWSS), </w:t>
      </w:r>
      <w:r w:rsidR="00E43CAB">
        <w:rPr>
          <w:lang w:val="en-IE"/>
        </w:rPr>
        <w:t xml:space="preserve">to assist </w:t>
      </w:r>
      <w:r w:rsidR="001B15A9">
        <w:rPr>
          <w:lang w:val="en-IE"/>
        </w:rPr>
        <w:t xml:space="preserve">some </w:t>
      </w:r>
      <w:r w:rsidR="00E43CAB">
        <w:rPr>
          <w:lang w:val="en-IE"/>
        </w:rPr>
        <w:t xml:space="preserve">employers with payroll costs. </w:t>
      </w:r>
      <w:r w:rsidR="00B85CE0">
        <w:rPr>
          <w:lang w:val="en-IE"/>
        </w:rPr>
        <w:t>Guidance on the operation of the scheme was issued on 14</w:t>
      </w:r>
      <w:r w:rsidR="001B15A9">
        <w:rPr>
          <w:lang w:val="en-IE"/>
        </w:rPr>
        <w:t>th</w:t>
      </w:r>
      <w:r w:rsidR="00B85CE0">
        <w:rPr>
          <w:lang w:val="en-IE"/>
        </w:rPr>
        <w:t xml:space="preserve"> August 2020</w:t>
      </w:r>
      <w:r w:rsidR="00CB1F75">
        <w:rPr>
          <w:lang w:val="en-IE"/>
        </w:rPr>
        <w:t>.</w:t>
      </w:r>
    </w:p>
    <w:p w14:paraId="3A5578D6" w14:textId="6499BFE9" w:rsidR="002E1A02" w:rsidRDefault="00E43CAB">
      <w:pPr>
        <w:rPr>
          <w:lang w:val="en-IE"/>
        </w:rPr>
      </w:pPr>
      <w:r>
        <w:rPr>
          <w:lang w:val="en-IE"/>
        </w:rPr>
        <w:t xml:space="preserve">The EWSS </w:t>
      </w:r>
      <w:r w:rsidR="00980507">
        <w:rPr>
          <w:lang w:val="en-IE"/>
        </w:rPr>
        <w:t>runs from 1</w:t>
      </w:r>
      <w:r w:rsidR="001B15A9" w:rsidRPr="001B15A9">
        <w:rPr>
          <w:vertAlign w:val="superscript"/>
          <w:lang w:val="en-IE"/>
        </w:rPr>
        <w:t>st</w:t>
      </w:r>
      <w:r w:rsidR="001B15A9">
        <w:rPr>
          <w:lang w:val="en-IE"/>
        </w:rPr>
        <w:t xml:space="preserve"> </w:t>
      </w:r>
      <w:r w:rsidR="00980507">
        <w:rPr>
          <w:lang w:val="en-IE"/>
        </w:rPr>
        <w:t>July 2020</w:t>
      </w:r>
      <w:r w:rsidR="00AA22DF">
        <w:rPr>
          <w:lang w:val="en-IE"/>
        </w:rPr>
        <w:t xml:space="preserve"> to 31</w:t>
      </w:r>
      <w:r w:rsidR="001B15A9">
        <w:rPr>
          <w:lang w:val="en-IE"/>
        </w:rPr>
        <w:t>st</w:t>
      </w:r>
      <w:r w:rsidR="00AA22DF">
        <w:rPr>
          <w:lang w:val="en-IE"/>
        </w:rPr>
        <w:t xml:space="preserve"> March 2021</w:t>
      </w:r>
      <w:r w:rsidR="00980507">
        <w:rPr>
          <w:lang w:val="en-IE"/>
        </w:rPr>
        <w:t xml:space="preserve"> and </w:t>
      </w:r>
      <w:r>
        <w:rPr>
          <w:lang w:val="en-IE"/>
        </w:rPr>
        <w:t xml:space="preserve">is to replace the Temporary Wage Subsidy Scheme (TWSS) </w:t>
      </w:r>
      <w:r w:rsidR="00441ACA">
        <w:rPr>
          <w:lang w:val="en-IE"/>
        </w:rPr>
        <w:t>which ceases on 31</w:t>
      </w:r>
      <w:r w:rsidR="001B15A9" w:rsidRPr="001B15A9">
        <w:rPr>
          <w:vertAlign w:val="superscript"/>
          <w:lang w:val="en-IE"/>
        </w:rPr>
        <w:t>st</w:t>
      </w:r>
      <w:r w:rsidR="001B15A9">
        <w:rPr>
          <w:lang w:val="en-IE"/>
        </w:rPr>
        <w:t xml:space="preserve"> </w:t>
      </w:r>
      <w:r w:rsidR="00441ACA">
        <w:rPr>
          <w:lang w:val="en-IE"/>
        </w:rPr>
        <w:t>August 2020</w:t>
      </w:r>
      <w:r w:rsidR="002E1A02">
        <w:rPr>
          <w:lang w:val="en-IE"/>
        </w:rPr>
        <w:t xml:space="preserve">, both schemes will run in parallel for the months of July and August 2020. </w:t>
      </w:r>
    </w:p>
    <w:p w14:paraId="4B2579D6" w14:textId="4C565FBB" w:rsidR="00980507" w:rsidRDefault="00980507">
      <w:pPr>
        <w:rPr>
          <w:lang w:val="en-IE"/>
        </w:rPr>
      </w:pPr>
      <w:r>
        <w:rPr>
          <w:lang w:val="en-IE"/>
        </w:rPr>
        <w:t xml:space="preserve">The </w:t>
      </w:r>
      <w:r w:rsidR="00B85C7A">
        <w:rPr>
          <w:lang w:val="en-IE"/>
        </w:rPr>
        <w:t>EWSS</w:t>
      </w:r>
      <w:r>
        <w:rPr>
          <w:lang w:val="en-IE"/>
        </w:rPr>
        <w:t xml:space="preserve"> has two elements as follows:</w:t>
      </w:r>
    </w:p>
    <w:p w14:paraId="27C64E46" w14:textId="1D5A7B95" w:rsidR="00980507" w:rsidRPr="00980507" w:rsidRDefault="00980507" w:rsidP="00980507">
      <w:pPr>
        <w:pStyle w:val="ListParagraph"/>
        <w:numPr>
          <w:ilvl w:val="0"/>
          <w:numId w:val="1"/>
        </w:numPr>
        <w:rPr>
          <w:lang w:val="en-IE"/>
        </w:rPr>
      </w:pPr>
      <w:r w:rsidRPr="00980507">
        <w:rPr>
          <w:lang w:val="en-IE"/>
        </w:rPr>
        <w:t>It provides a flat rate subsidy to qualifying employers based on the number of paid and eligible employees on the employer</w:t>
      </w:r>
      <w:r w:rsidR="00B85C7A">
        <w:rPr>
          <w:lang w:val="en-IE"/>
        </w:rPr>
        <w:t>’</w:t>
      </w:r>
      <w:r w:rsidRPr="00980507">
        <w:rPr>
          <w:lang w:val="en-IE"/>
        </w:rPr>
        <w:t>s payroll.</w:t>
      </w:r>
    </w:p>
    <w:p w14:paraId="6BB9C52F" w14:textId="7031A96C" w:rsidR="00980507" w:rsidRPr="00980507" w:rsidRDefault="00980507" w:rsidP="00980507">
      <w:pPr>
        <w:pStyle w:val="ListParagraph"/>
        <w:numPr>
          <w:ilvl w:val="0"/>
          <w:numId w:val="1"/>
        </w:numPr>
        <w:rPr>
          <w:lang w:val="en-IE"/>
        </w:rPr>
      </w:pPr>
      <w:r w:rsidRPr="00980507">
        <w:rPr>
          <w:lang w:val="en-IE"/>
        </w:rPr>
        <w:t>It charges a reduced rate of employer PRSI of 0.5% on wages paid which are eligible for the subsidy payment.</w:t>
      </w:r>
    </w:p>
    <w:p w14:paraId="0CD6F1D0" w14:textId="77777777" w:rsidR="00980507" w:rsidRDefault="00E43CAB">
      <w:pPr>
        <w:rPr>
          <w:b/>
          <w:bCs/>
          <w:lang w:val="en-IE"/>
        </w:rPr>
      </w:pPr>
      <w:r w:rsidRPr="00E43CAB">
        <w:rPr>
          <w:b/>
          <w:bCs/>
          <w:lang w:val="en-IE"/>
        </w:rPr>
        <w:t xml:space="preserve">Qualifying </w:t>
      </w:r>
      <w:r w:rsidR="00980507">
        <w:rPr>
          <w:b/>
          <w:bCs/>
          <w:lang w:val="en-IE"/>
        </w:rPr>
        <w:t xml:space="preserve">Employer </w:t>
      </w:r>
      <w:r w:rsidRPr="00E43CAB">
        <w:rPr>
          <w:b/>
          <w:bCs/>
          <w:lang w:val="en-IE"/>
        </w:rPr>
        <w:t>Criteria</w:t>
      </w:r>
    </w:p>
    <w:p w14:paraId="11DF60C3" w14:textId="3343B5C8" w:rsidR="00980507" w:rsidRPr="00980507" w:rsidRDefault="00980507">
      <w:pPr>
        <w:rPr>
          <w:lang w:val="en-IE"/>
        </w:rPr>
      </w:pPr>
      <w:r>
        <w:rPr>
          <w:lang w:val="en-IE"/>
        </w:rPr>
        <w:t>In order to qualify for the scheme, employers must posses</w:t>
      </w:r>
      <w:r w:rsidR="00B85C7A">
        <w:rPr>
          <w:lang w:val="en-IE"/>
        </w:rPr>
        <w:t>s</w:t>
      </w:r>
      <w:r>
        <w:rPr>
          <w:lang w:val="en-IE"/>
        </w:rPr>
        <w:t xml:space="preserve"> a valid tax clearance certificate and continue to maintain same for the period of the scheme. </w:t>
      </w:r>
    </w:p>
    <w:p w14:paraId="4ED88BCD" w14:textId="47A18B67" w:rsidR="00E43CAB" w:rsidRDefault="00E43CAB">
      <w:pPr>
        <w:rPr>
          <w:lang w:val="en-IE"/>
        </w:rPr>
      </w:pPr>
      <w:r>
        <w:rPr>
          <w:lang w:val="en-IE"/>
        </w:rPr>
        <w:t xml:space="preserve">The employer must </w:t>
      </w:r>
      <w:r w:rsidR="00980507">
        <w:rPr>
          <w:lang w:val="en-IE"/>
        </w:rPr>
        <w:t xml:space="preserve">also </w:t>
      </w:r>
      <w:r>
        <w:rPr>
          <w:lang w:val="en-IE"/>
        </w:rPr>
        <w:t xml:space="preserve">demonstrate that they are likely to incur, as a consequence of COVID-19, a decline in turnover or customer orders of at least 30% for the period July to December 2020 </w:t>
      </w:r>
      <w:r w:rsidR="00980507">
        <w:rPr>
          <w:lang w:val="en-IE"/>
        </w:rPr>
        <w:t xml:space="preserve">(as a whole) </w:t>
      </w:r>
      <w:r>
        <w:rPr>
          <w:lang w:val="en-IE"/>
        </w:rPr>
        <w:t>when compared with the same period of 2019.</w:t>
      </w:r>
    </w:p>
    <w:p w14:paraId="09C34D60" w14:textId="1A6B3156" w:rsidR="00E43CAB" w:rsidRDefault="00E43CAB">
      <w:pPr>
        <w:rPr>
          <w:lang w:val="en-IE"/>
        </w:rPr>
      </w:pPr>
      <w:r>
        <w:rPr>
          <w:lang w:val="en-IE"/>
        </w:rPr>
        <w:t>Qualifying employers are required to self-assess their eligibility at the end of each month and must deregister f</w:t>
      </w:r>
      <w:r w:rsidR="00AA22DF">
        <w:rPr>
          <w:lang w:val="en-IE"/>
        </w:rPr>
        <w:t>ro</w:t>
      </w:r>
      <w:r>
        <w:rPr>
          <w:lang w:val="en-IE"/>
        </w:rPr>
        <w:t xml:space="preserve">m </w:t>
      </w:r>
      <w:r w:rsidR="001B15A9">
        <w:rPr>
          <w:lang w:val="en-IE"/>
        </w:rPr>
        <w:t xml:space="preserve">the </w:t>
      </w:r>
      <w:r>
        <w:rPr>
          <w:lang w:val="en-IE"/>
        </w:rPr>
        <w:t>1</w:t>
      </w:r>
      <w:r w:rsidR="001B15A9">
        <w:rPr>
          <w:lang w:val="en-IE"/>
        </w:rPr>
        <w:t>st</w:t>
      </w:r>
      <w:r>
        <w:rPr>
          <w:lang w:val="en-IE"/>
        </w:rPr>
        <w:t xml:space="preserve"> of the following month if they do not expect to meet the qualifying criteria</w:t>
      </w:r>
      <w:r w:rsidRPr="00943C53">
        <w:rPr>
          <w:lang w:val="en-IE"/>
        </w:rPr>
        <w:t>.</w:t>
      </w:r>
      <w:r w:rsidR="00CB1F75" w:rsidRPr="00943C53">
        <w:rPr>
          <w:lang w:val="en-IE"/>
        </w:rPr>
        <w:t xml:space="preserve"> </w:t>
      </w:r>
      <w:r w:rsidR="00943C53" w:rsidRPr="001B15A9">
        <w:rPr>
          <w:lang w:val="en-IE"/>
        </w:rPr>
        <w:t>Employers may re-register for the scheme should circumstances change</w:t>
      </w:r>
      <w:r w:rsidR="00CB1F75" w:rsidRPr="001B15A9">
        <w:rPr>
          <w:lang w:val="en-IE"/>
        </w:rPr>
        <w:t>.</w:t>
      </w:r>
    </w:p>
    <w:p w14:paraId="5FEC41DB" w14:textId="2B9CE7D7" w:rsidR="00E43CAB" w:rsidRDefault="00AA22DF">
      <w:pPr>
        <w:rPr>
          <w:b/>
          <w:bCs/>
          <w:lang w:val="en-IE"/>
        </w:rPr>
      </w:pPr>
      <w:r>
        <w:rPr>
          <w:b/>
          <w:bCs/>
          <w:lang w:val="en-IE"/>
        </w:rPr>
        <w:t xml:space="preserve">Eligible Employees </w:t>
      </w:r>
    </w:p>
    <w:p w14:paraId="658E92DB" w14:textId="6B51910B" w:rsidR="00AA22DF" w:rsidRDefault="00070416">
      <w:pPr>
        <w:rPr>
          <w:lang w:val="en-IE"/>
        </w:rPr>
      </w:pPr>
      <w:r>
        <w:rPr>
          <w:lang w:val="en-IE"/>
        </w:rPr>
        <w:t xml:space="preserve">A subsidy can be claimed in respect of employees </w:t>
      </w:r>
      <w:r w:rsidR="00B85C7A">
        <w:rPr>
          <w:lang w:val="en-IE"/>
        </w:rPr>
        <w:t xml:space="preserve">in receipt of gross wages between €151.50 and €1,462 per week </w:t>
      </w:r>
      <w:r>
        <w:rPr>
          <w:lang w:val="en-IE"/>
        </w:rPr>
        <w:t xml:space="preserve">on the payroll of a qualifying employer. </w:t>
      </w:r>
    </w:p>
    <w:p w14:paraId="6AC36973" w14:textId="26552694" w:rsidR="00441ACA" w:rsidRDefault="00441ACA">
      <w:pPr>
        <w:rPr>
          <w:lang w:val="en-IE"/>
        </w:rPr>
      </w:pPr>
      <w:r w:rsidRPr="002E1A02">
        <w:rPr>
          <w:lang w:val="en-IE"/>
        </w:rPr>
        <w:t xml:space="preserve">The scheme has broadened the eligibility criteria of employees and includes new hires </w:t>
      </w:r>
      <w:r w:rsidR="002E1A02" w:rsidRPr="002E1A02">
        <w:rPr>
          <w:lang w:val="en-IE"/>
        </w:rPr>
        <w:t xml:space="preserve">and </w:t>
      </w:r>
      <w:r w:rsidRPr="002E1A02">
        <w:rPr>
          <w:lang w:val="en-IE"/>
        </w:rPr>
        <w:t xml:space="preserve">seasonal workers. Eligible employers may backdate a claim to </w:t>
      </w:r>
      <w:r w:rsidR="001B15A9">
        <w:rPr>
          <w:lang w:val="en-IE"/>
        </w:rPr>
        <w:t xml:space="preserve">the </w:t>
      </w:r>
      <w:r w:rsidRPr="002E1A02">
        <w:rPr>
          <w:lang w:val="en-IE"/>
        </w:rPr>
        <w:t>1</w:t>
      </w:r>
      <w:r w:rsidR="001B15A9">
        <w:rPr>
          <w:lang w:val="en-IE"/>
        </w:rPr>
        <w:t>st</w:t>
      </w:r>
      <w:r w:rsidRPr="002E1A02">
        <w:rPr>
          <w:lang w:val="en-IE"/>
        </w:rPr>
        <w:t xml:space="preserve"> of July for such employees. </w:t>
      </w:r>
    </w:p>
    <w:p w14:paraId="3A29D46B" w14:textId="12401BF9" w:rsidR="002E1A02" w:rsidRDefault="00070416">
      <w:pPr>
        <w:rPr>
          <w:lang w:val="en-IE"/>
        </w:rPr>
      </w:pPr>
      <w:r>
        <w:rPr>
          <w:lang w:val="en-IE"/>
        </w:rPr>
        <w:t xml:space="preserve">Certain categories of employees are specifically excluded from the scheme, including Proprietary Directors </w:t>
      </w:r>
      <w:r w:rsidR="00AA22DF">
        <w:rPr>
          <w:lang w:val="en-IE"/>
        </w:rPr>
        <w:t>(15</w:t>
      </w:r>
      <w:r w:rsidR="00D73289">
        <w:rPr>
          <w:lang w:val="en-IE"/>
        </w:rPr>
        <w:t xml:space="preserve">% or more shareholding however </w:t>
      </w:r>
      <w:r>
        <w:rPr>
          <w:lang w:val="en-IE"/>
        </w:rPr>
        <w:t>there will be some exc</w:t>
      </w:r>
      <w:r w:rsidR="00B23ED7">
        <w:rPr>
          <w:lang w:val="en-IE"/>
        </w:rPr>
        <w:t>eptions</w:t>
      </w:r>
      <w:r>
        <w:rPr>
          <w:lang w:val="en-IE"/>
        </w:rPr>
        <w:t xml:space="preserve"> in relation to this category and we await details on same) and Connected Parties </w:t>
      </w:r>
      <w:r w:rsidR="00D73289">
        <w:rPr>
          <w:lang w:val="en-IE"/>
        </w:rPr>
        <w:t xml:space="preserve">(member of the extended family) </w:t>
      </w:r>
      <w:r>
        <w:rPr>
          <w:lang w:val="en-IE"/>
        </w:rPr>
        <w:t xml:space="preserve">who were not </w:t>
      </w:r>
      <w:r w:rsidR="00B85C7A">
        <w:rPr>
          <w:lang w:val="en-IE"/>
        </w:rPr>
        <w:t xml:space="preserve">previously </w:t>
      </w:r>
      <w:r>
        <w:rPr>
          <w:lang w:val="en-IE"/>
        </w:rPr>
        <w:t>on the payroll between 1</w:t>
      </w:r>
      <w:r w:rsidR="001B15A9">
        <w:rPr>
          <w:lang w:val="en-IE"/>
        </w:rPr>
        <w:t>st</w:t>
      </w:r>
      <w:r>
        <w:rPr>
          <w:lang w:val="en-IE"/>
        </w:rPr>
        <w:t xml:space="preserve"> July 2019 </w:t>
      </w:r>
      <w:r w:rsidR="00B85C7A">
        <w:rPr>
          <w:lang w:val="en-IE"/>
        </w:rPr>
        <w:t xml:space="preserve">and </w:t>
      </w:r>
      <w:r>
        <w:rPr>
          <w:lang w:val="en-IE"/>
        </w:rPr>
        <w:t>30</w:t>
      </w:r>
      <w:r w:rsidR="001B15A9">
        <w:rPr>
          <w:lang w:val="en-IE"/>
        </w:rPr>
        <w:t>th</w:t>
      </w:r>
      <w:r>
        <w:rPr>
          <w:lang w:val="en-IE"/>
        </w:rPr>
        <w:t xml:space="preserve"> June 2020. </w:t>
      </w:r>
    </w:p>
    <w:p w14:paraId="26427127" w14:textId="5DFB9DAA" w:rsidR="00CB1F75" w:rsidRDefault="00CB1F75">
      <w:pPr>
        <w:rPr>
          <w:lang w:val="en-IE"/>
        </w:rPr>
      </w:pPr>
    </w:p>
    <w:p w14:paraId="18DC5AF3" w14:textId="5899EE19" w:rsidR="00CB1F75" w:rsidRDefault="00CB1F75">
      <w:pPr>
        <w:rPr>
          <w:lang w:val="en-IE"/>
        </w:rPr>
      </w:pPr>
    </w:p>
    <w:p w14:paraId="24501C69" w14:textId="305EAE21" w:rsidR="00CB1F75" w:rsidRDefault="00CB1F75">
      <w:pPr>
        <w:rPr>
          <w:lang w:val="en-IE"/>
        </w:rPr>
      </w:pPr>
    </w:p>
    <w:p w14:paraId="3B4AF47E" w14:textId="77777777" w:rsidR="00CB1F75" w:rsidRPr="002E1A02" w:rsidRDefault="00CB1F75">
      <w:pPr>
        <w:rPr>
          <w:lang w:val="en-IE"/>
        </w:rPr>
      </w:pPr>
    </w:p>
    <w:p w14:paraId="4FAC90B1" w14:textId="77777777" w:rsidR="00AA22DF" w:rsidRDefault="00AA22DF" w:rsidP="00AA22DF">
      <w:pPr>
        <w:rPr>
          <w:b/>
          <w:bCs/>
          <w:lang w:val="en-IE"/>
        </w:rPr>
      </w:pPr>
      <w:r w:rsidRPr="00070416">
        <w:rPr>
          <w:b/>
          <w:bCs/>
          <w:lang w:val="en-IE"/>
        </w:rPr>
        <w:lastRenderedPageBreak/>
        <w:t xml:space="preserve">To Register for the Scheme </w:t>
      </w:r>
    </w:p>
    <w:p w14:paraId="2A37BE3A" w14:textId="399883E3" w:rsidR="00AA22DF" w:rsidRPr="00027402" w:rsidRDefault="00AA22DF" w:rsidP="00AA22DF">
      <w:pPr>
        <w:rPr>
          <w:lang w:val="en-IE"/>
        </w:rPr>
      </w:pPr>
      <w:r w:rsidRPr="00027402">
        <w:rPr>
          <w:lang w:val="en-IE"/>
        </w:rPr>
        <w:t xml:space="preserve">Eligible employers </w:t>
      </w:r>
      <w:r w:rsidR="00CB1F75">
        <w:rPr>
          <w:lang w:val="en-IE"/>
        </w:rPr>
        <w:t>are expected to</w:t>
      </w:r>
      <w:r w:rsidRPr="00027402">
        <w:rPr>
          <w:lang w:val="en-IE"/>
        </w:rPr>
        <w:t xml:space="preserve"> be able to register for the scheme from 18</w:t>
      </w:r>
      <w:r w:rsidR="001B15A9">
        <w:rPr>
          <w:lang w:val="en-IE"/>
        </w:rPr>
        <w:t>th</w:t>
      </w:r>
      <w:r w:rsidRPr="00027402">
        <w:rPr>
          <w:lang w:val="en-IE"/>
        </w:rPr>
        <w:t xml:space="preserve"> August 2020. The date of registration cannot and does not need to be backdated in relation to claims for July/August 2020.</w:t>
      </w:r>
    </w:p>
    <w:p w14:paraId="37898E70" w14:textId="77777777" w:rsidR="00AA22DF" w:rsidRPr="00AA22DF" w:rsidRDefault="00AA22DF" w:rsidP="00AA22DF">
      <w:pPr>
        <w:pStyle w:val="ListParagraph"/>
        <w:numPr>
          <w:ilvl w:val="0"/>
          <w:numId w:val="2"/>
        </w:numPr>
        <w:rPr>
          <w:b/>
          <w:bCs/>
          <w:lang w:val="en-IE"/>
        </w:rPr>
      </w:pPr>
      <w:r w:rsidRPr="00AA22DF">
        <w:rPr>
          <w:b/>
          <w:bCs/>
          <w:lang w:val="en-IE"/>
        </w:rPr>
        <w:t xml:space="preserve">Login to ROS </w:t>
      </w:r>
      <w:proofErr w:type="spellStart"/>
      <w:r w:rsidRPr="00AA22DF">
        <w:rPr>
          <w:b/>
          <w:bCs/>
          <w:lang w:val="en-IE"/>
        </w:rPr>
        <w:t>myEnquiries</w:t>
      </w:r>
      <w:proofErr w:type="spellEnd"/>
      <w:r w:rsidRPr="00AA22DF">
        <w:rPr>
          <w:b/>
          <w:bCs/>
          <w:lang w:val="en-IE"/>
        </w:rPr>
        <w:t xml:space="preserve"> and select the category COVID-19 Employment Wage Subsidy </w:t>
      </w:r>
    </w:p>
    <w:p w14:paraId="332A3096" w14:textId="77777777" w:rsidR="00AA22DF" w:rsidRPr="00AA22DF" w:rsidRDefault="00AA22DF" w:rsidP="00AA22DF">
      <w:pPr>
        <w:pStyle w:val="ListParagraph"/>
        <w:numPr>
          <w:ilvl w:val="0"/>
          <w:numId w:val="2"/>
        </w:numPr>
        <w:rPr>
          <w:b/>
          <w:bCs/>
          <w:lang w:val="en-IE"/>
        </w:rPr>
      </w:pPr>
      <w:r w:rsidRPr="00AA22DF">
        <w:rPr>
          <w:b/>
          <w:bCs/>
          <w:lang w:val="en-IE"/>
        </w:rPr>
        <w:t xml:space="preserve">Read the declaration and press the “submit” button </w:t>
      </w:r>
    </w:p>
    <w:p w14:paraId="7496B26C" w14:textId="77777777" w:rsidR="00AA22DF" w:rsidRPr="00AA22DF" w:rsidRDefault="00AA22DF" w:rsidP="00AA22DF">
      <w:pPr>
        <w:pStyle w:val="ListParagraph"/>
        <w:numPr>
          <w:ilvl w:val="0"/>
          <w:numId w:val="2"/>
        </w:numPr>
        <w:rPr>
          <w:b/>
          <w:bCs/>
          <w:lang w:val="en-IE"/>
        </w:rPr>
      </w:pPr>
      <w:r w:rsidRPr="00AA22DF">
        <w:rPr>
          <w:b/>
          <w:bCs/>
          <w:lang w:val="en-IE"/>
        </w:rPr>
        <w:t>Check the bank account details on ROS are correct, in Manage Bank Accounts, Manage EFT.</w:t>
      </w:r>
    </w:p>
    <w:p w14:paraId="2412A403" w14:textId="651920C0" w:rsidR="00441ACA" w:rsidRDefault="00441ACA">
      <w:pPr>
        <w:rPr>
          <w:b/>
          <w:bCs/>
          <w:lang w:val="en-IE"/>
        </w:rPr>
      </w:pPr>
      <w:r>
        <w:rPr>
          <w:b/>
          <w:bCs/>
          <w:lang w:val="en-IE"/>
        </w:rPr>
        <w:t xml:space="preserve">How the Scheme operates </w:t>
      </w:r>
    </w:p>
    <w:p w14:paraId="1C109CB1" w14:textId="5428D45D" w:rsidR="00441ACA" w:rsidRDefault="002E1A02">
      <w:pPr>
        <w:rPr>
          <w:lang w:val="en-IE"/>
        </w:rPr>
      </w:pPr>
      <w:r w:rsidRPr="002E1A02">
        <w:rPr>
          <w:lang w:val="en-IE"/>
        </w:rPr>
        <w:t>The EWSS is a subsidy paid directly to the eligible employer and does not impact the employee</w:t>
      </w:r>
      <w:r w:rsidR="001B15A9">
        <w:rPr>
          <w:lang w:val="en-IE"/>
        </w:rPr>
        <w:t>’</w:t>
      </w:r>
      <w:r w:rsidRPr="002E1A02">
        <w:rPr>
          <w:lang w:val="en-IE"/>
        </w:rPr>
        <w:t xml:space="preserve">s pay. </w:t>
      </w:r>
    </w:p>
    <w:p w14:paraId="03CE0D35" w14:textId="23EEAFA7" w:rsidR="002E1A02" w:rsidRDefault="002E1A02">
      <w:pPr>
        <w:rPr>
          <w:lang w:val="en-IE"/>
        </w:rPr>
      </w:pPr>
      <w:r>
        <w:rPr>
          <w:lang w:val="en-IE"/>
        </w:rPr>
        <w:t>The subsidy is paid per qualifying employee</w:t>
      </w:r>
      <w:r w:rsidR="00B85CE0">
        <w:rPr>
          <w:lang w:val="en-IE"/>
        </w:rPr>
        <w:t>. Rates of the subsidy are as below; the number of insurable weeks will be used to calculate the gross pay for pay periods other than weekly:</w:t>
      </w:r>
    </w:p>
    <w:tbl>
      <w:tblPr>
        <w:tblStyle w:val="GridTable5Dark-Accent5"/>
        <w:tblW w:w="0" w:type="auto"/>
        <w:tblLook w:val="04A0" w:firstRow="1" w:lastRow="0" w:firstColumn="1" w:lastColumn="0" w:noHBand="0" w:noVBand="1"/>
      </w:tblPr>
      <w:tblGrid>
        <w:gridCol w:w="3114"/>
        <w:gridCol w:w="1843"/>
      </w:tblGrid>
      <w:tr w:rsidR="002E1A02" w14:paraId="593F5AE9" w14:textId="77777777" w:rsidTr="000704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A1B9C12" w14:textId="6CCDEFC1" w:rsidR="002E1A02" w:rsidRPr="00070416" w:rsidRDefault="002E1A02">
            <w:pPr>
              <w:rPr>
                <w:lang w:val="en-IE"/>
              </w:rPr>
            </w:pPr>
            <w:r w:rsidRPr="00070416">
              <w:rPr>
                <w:lang w:val="en-IE"/>
              </w:rPr>
              <w:t xml:space="preserve">Employee Gross Weekly Wages </w:t>
            </w:r>
          </w:p>
        </w:tc>
        <w:tc>
          <w:tcPr>
            <w:tcW w:w="1843" w:type="dxa"/>
          </w:tcPr>
          <w:p w14:paraId="403F58D3" w14:textId="4B1606BA" w:rsidR="002E1A02" w:rsidRPr="00070416" w:rsidRDefault="002E1A02" w:rsidP="00070416">
            <w:pPr>
              <w:jc w:val="right"/>
              <w:cnfStyle w:val="100000000000" w:firstRow="1" w:lastRow="0" w:firstColumn="0" w:lastColumn="0" w:oddVBand="0" w:evenVBand="0" w:oddHBand="0" w:evenHBand="0" w:firstRowFirstColumn="0" w:firstRowLastColumn="0" w:lastRowFirstColumn="0" w:lastRowLastColumn="0"/>
              <w:rPr>
                <w:lang w:val="en-IE"/>
              </w:rPr>
            </w:pPr>
            <w:r w:rsidRPr="00070416">
              <w:rPr>
                <w:lang w:val="en-IE"/>
              </w:rPr>
              <w:t xml:space="preserve">Subsidy Payable </w:t>
            </w:r>
          </w:p>
        </w:tc>
      </w:tr>
      <w:tr w:rsidR="002E1A02" w14:paraId="0E4CA3BE" w14:textId="77777777" w:rsidTr="00070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E8F88B0" w14:textId="0B8D67ED" w:rsidR="002E1A02" w:rsidRPr="00070416" w:rsidRDefault="002E1A02">
            <w:pPr>
              <w:rPr>
                <w:lang w:val="en-IE"/>
              </w:rPr>
            </w:pPr>
            <w:r>
              <w:rPr>
                <w:lang w:val="en-IE"/>
              </w:rPr>
              <w:t>Less than €151.50</w:t>
            </w:r>
          </w:p>
        </w:tc>
        <w:tc>
          <w:tcPr>
            <w:tcW w:w="1843" w:type="dxa"/>
          </w:tcPr>
          <w:p w14:paraId="137BC54C" w14:textId="6C36D458" w:rsidR="002E1A02" w:rsidRDefault="002E1A02" w:rsidP="00070416">
            <w:pPr>
              <w:jc w:val="right"/>
              <w:cnfStyle w:val="000000100000" w:firstRow="0" w:lastRow="0" w:firstColumn="0" w:lastColumn="0" w:oddVBand="0" w:evenVBand="0" w:oddHBand="1" w:evenHBand="0" w:firstRowFirstColumn="0" w:firstRowLastColumn="0" w:lastRowFirstColumn="0" w:lastRowLastColumn="0"/>
              <w:rPr>
                <w:lang w:val="en-IE"/>
              </w:rPr>
            </w:pPr>
            <w:r>
              <w:rPr>
                <w:lang w:val="en-IE"/>
              </w:rPr>
              <w:t xml:space="preserve">Nil </w:t>
            </w:r>
          </w:p>
        </w:tc>
      </w:tr>
      <w:tr w:rsidR="002E1A02" w14:paraId="53D58845" w14:textId="77777777" w:rsidTr="00070416">
        <w:tc>
          <w:tcPr>
            <w:cnfStyle w:val="001000000000" w:firstRow="0" w:lastRow="0" w:firstColumn="1" w:lastColumn="0" w:oddVBand="0" w:evenVBand="0" w:oddHBand="0" w:evenHBand="0" w:firstRowFirstColumn="0" w:firstRowLastColumn="0" w:lastRowFirstColumn="0" w:lastRowLastColumn="0"/>
            <w:tcW w:w="3114" w:type="dxa"/>
          </w:tcPr>
          <w:p w14:paraId="2D326D2B" w14:textId="4A84C228" w:rsidR="002E1A02" w:rsidRDefault="002E1A02">
            <w:pPr>
              <w:rPr>
                <w:lang w:val="en-IE"/>
              </w:rPr>
            </w:pPr>
            <w:r>
              <w:rPr>
                <w:lang w:val="en-IE"/>
              </w:rPr>
              <w:t>From €151.50 to €202.99</w:t>
            </w:r>
          </w:p>
        </w:tc>
        <w:tc>
          <w:tcPr>
            <w:tcW w:w="1843" w:type="dxa"/>
          </w:tcPr>
          <w:p w14:paraId="0292C67E" w14:textId="53A76BAE" w:rsidR="002E1A02" w:rsidRDefault="002E1A02" w:rsidP="00070416">
            <w:pPr>
              <w:jc w:val="right"/>
              <w:cnfStyle w:val="000000000000" w:firstRow="0" w:lastRow="0" w:firstColumn="0" w:lastColumn="0" w:oddVBand="0" w:evenVBand="0" w:oddHBand="0" w:evenHBand="0" w:firstRowFirstColumn="0" w:firstRowLastColumn="0" w:lastRowFirstColumn="0" w:lastRowLastColumn="0"/>
              <w:rPr>
                <w:lang w:val="en-IE"/>
              </w:rPr>
            </w:pPr>
            <w:r>
              <w:rPr>
                <w:lang w:val="en-IE"/>
              </w:rPr>
              <w:t>€151.50</w:t>
            </w:r>
          </w:p>
        </w:tc>
      </w:tr>
      <w:tr w:rsidR="002E1A02" w14:paraId="560E41BB" w14:textId="77777777" w:rsidTr="00070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1D99742" w14:textId="5B9F61F4" w:rsidR="002E1A02" w:rsidRDefault="002E1A02">
            <w:pPr>
              <w:rPr>
                <w:lang w:val="en-IE"/>
              </w:rPr>
            </w:pPr>
            <w:r>
              <w:rPr>
                <w:lang w:val="en-IE"/>
              </w:rPr>
              <w:t>From €203 to €1,462</w:t>
            </w:r>
          </w:p>
        </w:tc>
        <w:tc>
          <w:tcPr>
            <w:tcW w:w="1843" w:type="dxa"/>
          </w:tcPr>
          <w:p w14:paraId="538CA7CD" w14:textId="6203DD21" w:rsidR="002E1A02" w:rsidRDefault="002E1A02" w:rsidP="00070416">
            <w:pPr>
              <w:jc w:val="right"/>
              <w:cnfStyle w:val="000000100000" w:firstRow="0" w:lastRow="0" w:firstColumn="0" w:lastColumn="0" w:oddVBand="0" w:evenVBand="0" w:oddHBand="1" w:evenHBand="0" w:firstRowFirstColumn="0" w:firstRowLastColumn="0" w:lastRowFirstColumn="0" w:lastRowLastColumn="0"/>
              <w:rPr>
                <w:lang w:val="en-IE"/>
              </w:rPr>
            </w:pPr>
            <w:r>
              <w:rPr>
                <w:lang w:val="en-IE"/>
              </w:rPr>
              <w:t>€203</w:t>
            </w:r>
          </w:p>
        </w:tc>
      </w:tr>
      <w:tr w:rsidR="002E1A02" w14:paraId="6A306E92" w14:textId="77777777" w:rsidTr="00070416">
        <w:tc>
          <w:tcPr>
            <w:cnfStyle w:val="001000000000" w:firstRow="0" w:lastRow="0" w:firstColumn="1" w:lastColumn="0" w:oddVBand="0" w:evenVBand="0" w:oddHBand="0" w:evenHBand="0" w:firstRowFirstColumn="0" w:firstRowLastColumn="0" w:lastRowFirstColumn="0" w:lastRowLastColumn="0"/>
            <w:tcW w:w="3114" w:type="dxa"/>
          </w:tcPr>
          <w:p w14:paraId="00F4A0AC" w14:textId="18F170B5" w:rsidR="002E1A02" w:rsidRDefault="00070416">
            <w:pPr>
              <w:rPr>
                <w:lang w:val="en-IE"/>
              </w:rPr>
            </w:pPr>
            <w:r>
              <w:rPr>
                <w:lang w:val="en-IE"/>
              </w:rPr>
              <w:t>More than €1462</w:t>
            </w:r>
          </w:p>
        </w:tc>
        <w:tc>
          <w:tcPr>
            <w:tcW w:w="1843" w:type="dxa"/>
          </w:tcPr>
          <w:p w14:paraId="43C4A666" w14:textId="49CC439D" w:rsidR="002E1A02" w:rsidRDefault="00070416" w:rsidP="00070416">
            <w:pPr>
              <w:jc w:val="right"/>
              <w:cnfStyle w:val="000000000000" w:firstRow="0" w:lastRow="0" w:firstColumn="0" w:lastColumn="0" w:oddVBand="0" w:evenVBand="0" w:oddHBand="0" w:evenHBand="0" w:firstRowFirstColumn="0" w:firstRowLastColumn="0" w:lastRowFirstColumn="0" w:lastRowLastColumn="0"/>
              <w:rPr>
                <w:lang w:val="en-IE"/>
              </w:rPr>
            </w:pPr>
            <w:r>
              <w:rPr>
                <w:lang w:val="en-IE"/>
              </w:rPr>
              <w:t xml:space="preserve">Nil </w:t>
            </w:r>
          </w:p>
        </w:tc>
      </w:tr>
    </w:tbl>
    <w:p w14:paraId="5E09AB56" w14:textId="30F4668B" w:rsidR="002E1A02" w:rsidRDefault="002E1A02">
      <w:pPr>
        <w:rPr>
          <w:lang w:val="en-IE"/>
        </w:rPr>
      </w:pPr>
    </w:p>
    <w:p w14:paraId="5689271E" w14:textId="7802FA4E" w:rsidR="00D73289" w:rsidRDefault="00E55CF3">
      <w:pPr>
        <w:rPr>
          <w:lang w:val="en-IE"/>
        </w:rPr>
      </w:pPr>
      <w:r>
        <w:rPr>
          <w:lang w:val="en-IE"/>
        </w:rPr>
        <w:t xml:space="preserve">Payroll </w:t>
      </w:r>
      <w:r w:rsidR="00B85C7A">
        <w:rPr>
          <w:lang w:val="en-IE"/>
        </w:rPr>
        <w:t>processing</w:t>
      </w:r>
      <w:r>
        <w:rPr>
          <w:lang w:val="en-IE"/>
        </w:rPr>
        <w:t xml:space="preserve"> will return to Pre COVID methods and as such Employers PRSI will be calculated at the “normal” rate. A refund of the difference between this rate and</w:t>
      </w:r>
      <w:r w:rsidR="00D85DE9">
        <w:rPr>
          <w:lang w:val="en-IE"/>
        </w:rPr>
        <w:t xml:space="preserve"> the reduced rate of </w:t>
      </w:r>
      <w:r>
        <w:rPr>
          <w:lang w:val="en-IE"/>
        </w:rPr>
        <w:t>.5% will be issued to employers by Revenue.</w:t>
      </w:r>
    </w:p>
    <w:p w14:paraId="70EB6CFB" w14:textId="77777777" w:rsidR="00E55CF3" w:rsidRDefault="00E55CF3" w:rsidP="00E55CF3">
      <w:pPr>
        <w:rPr>
          <w:lang w:val="en-IE"/>
        </w:rPr>
      </w:pPr>
      <w:r>
        <w:rPr>
          <w:lang w:val="en-IE"/>
        </w:rPr>
        <w:t>To indicate that a subsidy is being requested for an eligible employee the employer must include EWSS as the payment type in the “Other Payments” section on the payroll submission and input the digit zero or one cent (depending on the software being used) as the amount of other payment being made.</w:t>
      </w:r>
    </w:p>
    <w:p w14:paraId="12C0BF77" w14:textId="77777777" w:rsidR="00E55CF3" w:rsidRDefault="00E55CF3" w:rsidP="00E55CF3">
      <w:pPr>
        <w:rPr>
          <w:lang w:val="en-IE"/>
        </w:rPr>
      </w:pPr>
      <w:r>
        <w:t xml:space="preserve">Employers should not include the EWSS ‘Other Payment’ details on the </w:t>
      </w:r>
      <w:proofErr w:type="spellStart"/>
      <w:r>
        <w:t>payslip</w:t>
      </w:r>
      <w:proofErr w:type="spellEnd"/>
      <w:r>
        <w:t xml:space="preserve"> they provide to the employee.</w:t>
      </w:r>
    </w:p>
    <w:p w14:paraId="7B7E504E" w14:textId="27B8910B" w:rsidR="00441ACA" w:rsidRDefault="00441ACA">
      <w:pPr>
        <w:rPr>
          <w:lang w:val="en-IE"/>
        </w:rPr>
      </w:pPr>
      <w:r w:rsidRPr="002E1A02">
        <w:rPr>
          <w:lang w:val="en-IE"/>
        </w:rPr>
        <w:t xml:space="preserve">Payments in respect of July and August </w:t>
      </w:r>
      <w:r w:rsidR="002E1A02" w:rsidRPr="002E1A02">
        <w:rPr>
          <w:lang w:val="en-IE"/>
        </w:rPr>
        <w:t xml:space="preserve">for </w:t>
      </w:r>
      <w:r w:rsidRPr="002E1A02">
        <w:rPr>
          <w:lang w:val="en-IE"/>
        </w:rPr>
        <w:t xml:space="preserve">employees who were excluded from the TWSS but eligible for the EWSS </w:t>
      </w:r>
      <w:r w:rsidR="00705480">
        <w:rPr>
          <w:lang w:val="en-IE"/>
        </w:rPr>
        <w:t>can be claimed by completion of a template form expected to be available later this month</w:t>
      </w:r>
      <w:r w:rsidR="00CD360D">
        <w:rPr>
          <w:lang w:val="en-IE"/>
        </w:rPr>
        <w:t xml:space="preserve"> from Revenue</w:t>
      </w:r>
      <w:r w:rsidR="00705480">
        <w:rPr>
          <w:lang w:val="en-IE"/>
        </w:rPr>
        <w:t>. The form will need to be returned to Revenue by 5</w:t>
      </w:r>
      <w:r w:rsidR="001B15A9">
        <w:rPr>
          <w:lang w:val="en-IE"/>
        </w:rPr>
        <w:t>th</w:t>
      </w:r>
      <w:r w:rsidR="00705480">
        <w:rPr>
          <w:lang w:val="en-IE"/>
        </w:rPr>
        <w:t xml:space="preserve"> September 2020.</w:t>
      </w:r>
      <w:r w:rsidR="00B85CE0">
        <w:rPr>
          <w:lang w:val="en-IE"/>
        </w:rPr>
        <w:t xml:space="preserve"> No additional submissions </w:t>
      </w:r>
      <w:r w:rsidR="00CB1F75">
        <w:rPr>
          <w:lang w:val="en-IE"/>
        </w:rPr>
        <w:t xml:space="preserve">in relation to July and August </w:t>
      </w:r>
      <w:r w:rsidR="00B85CE0">
        <w:rPr>
          <w:lang w:val="en-IE"/>
        </w:rPr>
        <w:t>will be processed on or after 14</w:t>
      </w:r>
      <w:r w:rsidR="001B15A9" w:rsidRPr="001B15A9">
        <w:rPr>
          <w:vertAlign w:val="superscript"/>
          <w:lang w:val="en-IE"/>
        </w:rPr>
        <w:t>th</w:t>
      </w:r>
      <w:r w:rsidR="001B15A9">
        <w:rPr>
          <w:lang w:val="en-IE"/>
        </w:rPr>
        <w:t xml:space="preserve"> </w:t>
      </w:r>
      <w:r w:rsidR="00B85CE0">
        <w:rPr>
          <w:lang w:val="en-IE"/>
        </w:rPr>
        <w:t xml:space="preserve">September. </w:t>
      </w:r>
    </w:p>
    <w:p w14:paraId="0472144F" w14:textId="7B0B3ADF" w:rsidR="00E55CF3" w:rsidRDefault="00E55CF3">
      <w:pPr>
        <w:rPr>
          <w:b/>
          <w:bCs/>
          <w:lang w:val="en-IE"/>
        </w:rPr>
      </w:pPr>
      <w:r>
        <w:rPr>
          <w:b/>
          <w:bCs/>
          <w:lang w:val="en-IE"/>
        </w:rPr>
        <w:t xml:space="preserve">Further detail on the scheme and its operation can be found </w:t>
      </w:r>
      <w:hyperlink r:id="rId5" w:history="1">
        <w:r>
          <w:rPr>
            <w:rStyle w:val="Hyperlink"/>
            <w:b/>
            <w:bCs/>
            <w:lang w:val="en-IE"/>
          </w:rPr>
          <w:t>here</w:t>
        </w:r>
      </w:hyperlink>
      <w:r>
        <w:rPr>
          <w:b/>
          <w:bCs/>
          <w:lang w:val="en-IE"/>
        </w:rPr>
        <w:t>.</w:t>
      </w:r>
    </w:p>
    <w:p w14:paraId="5A622D11" w14:textId="77777777" w:rsidR="00E55CF3" w:rsidRPr="00070416" w:rsidRDefault="00E55CF3">
      <w:pPr>
        <w:rPr>
          <w:b/>
          <w:bCs/>
          <w:lang w:val="en-IE"/>
        </w:rPr>
      </w:pPr>
    </w:p>
    <w:sectPr w:rsidR="00E55CF3" w:rsidRPr="000704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83937"/>
    <w:multiLevelType w:val="hybridMultilevel"/>
    <w:tmpl w:val="4FC2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75FD4"/>
    <w:multiLevelType w:val="hybridMultilevel"/>
    <w:tmpl w:val="40A8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9E"/>
    <w:rsid w:val="00027402"/>
    <w:rsid w:val="00070416"/>
    <w:rsid w:val="001B15A9"/>
    <w:rsid w:val="00253BBD"/>
    <w:rsid w:val="002A459E"/>
    <w:rsid w:val="002E1A02"/>
    <w:rsid w:val="003F0370"/>
    <w:rsid w:val="00441ACA"/>
    <w:rsid w:val="006D33E5"/>
    <w:rsid w:val="00705480"/>
    <w:rsid w:val="00750C9E"/>
    <w:rsid w:val="007A7A10"/>
    <w:rsid w:val="008B04E4"/>
    <w:rsid w:val="00943C53"/>
    <w:rsid w:val="00980507"/>
    <w:rsid w:val="00A60499"/>
    <w:rsid w:val="00A91BA4"/>
    <w:rsid w:val="00AA22DF"/>
    <w:rsid w:val="00B23ED7"/>
    <w:rsid w:val="00B85C7A"/>
    <w:rsid w:val="00B85CE0"/>
    <w:rsid w:val="00BF62AB"/>
    <w:rsid w:val="00CB1F75"/>
    <w:rsid w:val="00CD360D"/>
    <w:rsid w:val="00D73289"/>
    <w:rsid w:val="00D85DE9"/>
    <w:rsid w:val="00DF4ACD"/>
    <w:rsid w:val="00E43CAB"/>
    <w:rsid w:val="00E55CF3"/>
    <w:rsid w:val="00F9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CA51"/>
  <w15:chartTrackingRefBased/>
  <w15:docId w15:val="{95F943FF-47B7-4555-BF5D-3286E457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507"/>
    <w:pPr>
      <w:ind w:left="720"/>
      <w:contextualSpacing/>
    </w:pPr>
  </w:style>
  <w:style w:type="table" w:styleId="TableGrid">
    <w:name w:val="Table Grid"/>
    <w:basedOn w:val="TableNormal"/>
    <w:uiPriority w:val="39"/>
    <w:rsid w:val="002E1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0704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E55CF3"/>
    <w:rPr>
      <w:color w:val="0563C1" w:themeColor="hyperlink"/>
      <w:u w:val="single"/>
    </w:rPr>
  </w:style>
  <w:style w:type="character" w:styleId="UnresolvedMention">
    <w:name w:val="Unresolved Mention"/>
    <w:basedOn w:val="DefaultParagraphFont"/>
    <w:uiPriority w:val="99"/>
    <w:semiHidden/>
    <w:unhideWhenUsed/>
    <w:rsid w:val="00E55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venue.ie/en/corporate/communications/documents/ewss-guidelin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Brereton</dc:creator>
  <cp:keywords/>
  <dc:description/>
  <cp:lastModifiedBy>Ruth Brereton</cp:lastModifiedBy>
  <cp:revision>10</cp:revision>
  <dcterms:created xsi:type="dcterms:W3CDTF">2020-08-17T09:22:00Z</dcterms:created>
  <dcterms:modified xsi:type="dcterms:W3CDTF">2020-08-18T11:52:00Z</dcterms:modified>
</cp:coreProperties>
</file>